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2A31E" w14:textId="77777777" w:rsidR="00E73A62" w:rsidRPr="00325937" w:rsidRDefault="00E73A62" w:rsidP="00E73A62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CỘNG HÒA XÃ HỘI CHỦ NGHĨA VIỆT NAM</w:t>
      </w:r>
    </w:p>
    <w:p w14:paraId="45D892BC" w14:textId="77777777" w:rsidR="00E73A62" w:rsidRPr="00325937" w:rsidRDefault="00E73A62" w:rsidP="00E73A62">
      <w:pPr>
        <w:spacing w:after="0" w:line="360" w:lineRule="auto"/>
        <w:jc w:val="center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32611" wp14:editId="37B81D50">
                <wp:simplePos x="0" y="0"/>
                <wp:positionH relativeFrom="column">
                  <wp:posOffset>2336800</wp:posOffset>
                </wp:positionH>
                <wp:positionV relativeFrom="paragraph">
                  <wp:posOffset>243840</wp:posOffset>
                </wp:positionV>
                <wp:extent cx="12763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8C0F1" id="Straight Connector 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pt,19.2pt" to="284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Độc lập – Tự do – Hạnh phúc</w:t>
      </w:r>
    </w:p>
    <w:p w14:paraId="20821229" w14:textId="77777777" w:rsidR="00E73A62" w:rsidRPr="00325937" w:rsidRDefault="00E73A62" w:rsidP="00E73A62">
      <w:pPr>
        <w:spacing w:after="0" w:line="360" w:lineRule="auto"/>
        <w:jc w:val="center"/>
        <w:rPr>
          <w:rFonts w:eastAsia="Times New Roman" w:cs="Times New Roman"/>
          <w:b/>
          <w:bCs/>
          <w:noProof/>
          <w:szCs w:val="28"/>
          <w:u w:val="single"/>
          <w:lang w:val="vi-VN"/>
        </w:rPr>
      </w:pPr>
    </w:p>
    <w:p w14:paraId="38FF7CE5" w14:textId="77777777" w:rsidR="00E73A62" w:rsidRPr="00325937" w:rsidRDefault="00E73A62" w:rsidP="00E73A62">
      <w:pPr>
        <w:spacing w:after="0" w:line="360" w:lineRule="auto"/>
        <w:jc w:val="center"/>
        <w:rPr>
          <w:rFonts w:eastAsia="Times New Roman" w:cs="Times New Roman"/>
          <w:b/>
          <w:bCs/>
          <w:noProof/>
          <w:szCs w:val="28"/>
          <w:lang w:val="vi-VN"/>
        </w:rPr>
      </w:pPr>
      <w:r w:rsidRPr="00325937">
        <w:rPr>
          <w:rFonts w:cs="Times New Roman"/>
          <w:b/>
          <w:bCs/>
          <w:noProof/>
          <w:szCs w:val="28"/>
          <w:lang w:val="vi-VN"/>
        </w:rPr>
        <w:t>BIÊN BẢN THỎA THUẬN</w:t>
      </w:r>
    </w:p>
    <w:p w14:paraId="098C9307" w14:textId="77777777" w:rsidR="00E73A62" w:rsidRDefault="00E73A62" w:rsidP="00E73A62">
      <w:pPr>
        <w:spacing w:after="0" w:line="360" w:lineRule="auto"/>
        <w:jc w:val="center"/>
        <w:rPr>
          <w:rFonts w:eastAsia="Times New Roman" w:cs="Times New Roman"/>
          <w:noProof/>
          <w:color w:val="000000" w:themeColor="text1"/>
          <w:szCs w:val="28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 xml:space="preserve">(V/v: </w:t>
      </w:r>
      <w:r>
        <w:rPr>
          <w:rFonts w:eastAsia="Times New Roman" w:cs="Times New Roman"/>
          <w:noProof/>
          <w:color w:val="000000" w:themeColor="text1"/>
          <w:szCs w:val="28"/>
        </w:rPr>
        <w:t>……………………………….)</w:t>
      </w:r>
    </w:p>
    <w:p w14:paraId="5F3859C2" w14:textId="42F34436" w:rsidR="00E73A62" w:rsidRPr="00E73A62" w:rsidRDefault="00E73A62" w:rsidP="00E73A62">
      <w:pPr>
        <w:spacing w:after="0" w:line="360" w:lineRule="auto"/>
        <w:jc w:val="center"/>
        <w:rPr>
          <w:rFonts w:eastAsia="Times New Roman" w:cs="Times New Roman"/>
          <w:noProof/>
          <w:color w:val="000000" w:themeColor="text1"/>
          <w:szCs w:val="28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Căn cứ …...................................................................................................................</w:t>
      </w:r>
    </w:p>
    <w:p w14:paraId="0FD8473D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Căn cứ vào ý chí của các bên.</w:t>
      </w:r>
    </w:p>
    <w:p w14:paraId="7731A7E1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…...., ngày…..tháng…….năm 20......,</w:t>
      </w:r>
    </w:p>
    <w:p w14:paraId="47024FD5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Chúng tôi gồm có:</w:t>
      </w:r>
    </w:p>
    <w:p w14:paraId="3EBD8A33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BÊN A: ……………………………....................................................................…..</w:t>
      </w:r>
    </w:p>
    <w:p w14:paraId="086BAEFB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Địa chỉ:…………………………....................................................................……...</w:t>
      </w:r>
    </w:p>
    <w:p w14:paraId="26248E9B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Điện thoại:…………....................................................................…………………..</w:t>
      </w:r>
    </w:p>
    <w:p w14:paraId="637F855B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Email:……………....................................................................…………………….</w:t>
      </w:r>
    </w:p>
    <w:p w14:paraId="2E2BE4FA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b/>
          <w:bCs/>
          <w:noProof/>
          <w:color w:val="000000" w:themeColor="text1"/>
          <w:szCs w:val="28"/>
          <w:lang w:val="vi-VN"/>
        </w:rPr>
        <w:t>BÊN B: ………………….....................................................................…………….</w:t>
      </w:r>
    </w:p>
    <w:p w14:paraId="64FC1A64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Địa chỉ:……………....................................................................…………………...</w:t>
      </w:r>
    </w:p>
    <w:p w14:paraId="368D6AC9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Điện thoại:………………………....................................................................……..</w:t>
      </w:r>
    </w:p>
    <w:p w14:paraId="6A466F8B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Email:………………………....................................................................……….…</w:t>
      </w:r>
    </w:p>
    <w:p w14:paraId="2B320F20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Cùng thống nhất ký kết Bản thỏa thuận với những điều, khoản sau:</w:t>
      </w:r>
    </w:p>
    <w:p w14:paraId="3A7AFA1E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  <w:r w:rsidRPr="00325937">
        <w:rPr>
          <w:rFonts w:eastAsia="Times New Roman" w:cs="Times New Roman"/>
          <w:noProof/>
          <w:color w:val="000000" w:themeColor="text1"/>
          <w:szCs w:val="28"/>
          <w:lang w:val="vi-VN"/>
        </w:rPr>
        <w:t>…................................................................................................................................ …................................................................................................................................</w:t>
      </w:r>
    </w:p>
    <w:p w14:paraId="1ADA3348" w14:textId="77777777" w:rsidR="00E73A62" w:rsidRPr="00325937" w:rsidRDefault="00E73A62" w:rsidP="00E73A62">
      <w:pPr>
        <w:spacing w:after="0" w:line="360" w:lineRule="auto"/>
        <w:jc w:val="both"/>
        <w:rPr>
          <w:rFonts w:eastAsia="Times New Roman" w:cs="Times New Roman"/>
          <w:noProof/>
          <w:color w:val="000000" w:themeColor="text1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E73A62" w:rsidRPr="00325937" w14:paraId="5B967068" w14:textId="77777777" w:rsidTr="0089216C">
        <w:tc>
          <w:tcPr>
            <w:tcW w:w="4680" w:type="dxa"/>
            <w:vAlign w:val="center"/>
          </w:tcPr>
          <w:p w14:paraId="3FEE1797" w14:textId="77777777" w:rsidR="00E73A62" w:rsidRPr="00325937" w:rsidRDefault="00E73A62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Bên A</w:t>
            </w:r>
          </w:p>
        </w:tc>
        <w:tc>
          <w:tcPr>
            <w:tcW w:w="4680" w:type="dxa"/>
            <w:vAlign w:val="center"/>
          </w:tcPr>
          <w:p w14:paraId="2C0BCBCE" w14:textId="77777777" w:rsidR="00E73A62" w:rsidRPr="00325937" w:rsidRDefault="00E73A62" w:rsidP="0089216C">
            <w:pPr>
              <w:spacing w:line="360" w:lineRule="auto"/>
              <w:jc w:val="center"/>
              <w:rPr>
                <w:b/>
                <w:bCs/>
                <w:noProof/>
                <w:color w:val="000000" w:themeColor="text1"/>
                <w:szCs w:val="28"/>
                <w:lang w:val="vi-VN"/>
              </w:rPr>
            </w:pPr>
            <w:r w:rsidRPr="00325937">
              <w:rPr>
                <w:b/>
                <w:bCs/>
                <w:noProof/>
                <w:color w:val="000000" w:themeColor="text1"/>
                <w:szCs w:val="28"/>
                <w:lang w:val="vi-VN"/>
              </w:rPr>
              <w:t>Bên B</w:t>
            </w:r>
          </w:p>
        </w:tc>
      </w:tr>
    </w:tbl>
    <w:p w14:paraId="25963FA5" w14:textId="694D89AB" w:rsidR="00147B78" w:rsidRPr="00E73A62" w:rsidRDefault="00147B78" w:rsidP="00E73A62"/>
    <w:sectPr w:rsidR="00147B78" w:rsidRPr="00E73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281"/>
    <w:multiLevelType w:val="hybridMultilevel"/>
    <w:tmpl w:val="1ACC796A"/>
    <w:lvl w:ilvl="0" w:tplc="E6AE40BE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294AEA"/>
    <w:rsid w:val="003007BE"/>
    <w:rsid w:val="007E67D9"/>
    <w:rsid w:val="00A23EFD"/>
    <w:rsid w:val="00C74B11"/>
    <w:rsid w:val="00E73A62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96B"/>
    <w:pPr>
      <w:ind w:left="720"/>
      <w:contextualSpacing/>
    </w:pPr>
  </w:style>
  <w:style w:type="table" w:styleId="TableGrid">
    <w:name w:val="Table Grid"/>
    <w:aliases w:val="unTrang Web nay coi cung hay,vao coi thu di http://nhatquanglan.xlphp.net/,unLoi em noi cho tinh chung ta,nhu doan cuoi trong cuon phim buon. Nguoi da den nhu la giac mo roi ra di cho anh bat ngo... http://nhatquanglan.xlphp.net/"/>
    <w:basedOn w:val="TableNormal"/>
    <w:uiPriority w:val="59"/>
    <w:rsid w:val="00C7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2021-08-20T07:12:00Z</dcterms:created>
  <dcterms:modified xsi:type="dcterms:W3CDTF">2021-08-20T07:23:00Z</dcterms:modified>
</cp:coreProperties>
</file>