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4CAC" w14:textId="77777777" w:rsidR="00AB5BA4" w:rsidRDefault="00AB5BA4" w:rsidP="00AB5BA4">
      <w:pPr>
        <w:spacing w:before="120" w:line="288" w:lineRule="auto"/>
        <w:jc w:val="center"/>
        <w:rPr>
          <w:rFonts w:ascii="Times New Roman" w:eastAsia="Times New Roman" w:hAnsi="Times New Roman"/>
          <w:b/>
          <w:bCs/>
          <w:sz w:val="24"/>
          <w:szCs w:val="24"/>
        </w:rPr>
      </w:pPr>
      <w:bookmarkStart w:id="0" w:name="chuong_pl_2_19"/>
      <w:r w:rsidRPr="000B4E63">
        <w:rPr>
          <w:rFonts w:ascii="Times New Roman" w:eastAsia="Times New Roman" w:hAnsi="Times New Roman"/>
          <w:b/>
          <w:bCs/>
          <w:sz w:val="24"/>
          <w:szCs w:val="24"/>
        </w:rPr>
        <w:t>NỘI DUNG MẪU ĐIỆN TỬ TƯƠNG TÁC YÊU CẦU</w:t>
      </w:r>
    </w:p>
    <w:p w14:paraId="6DFB623C" w14:textId="77777777" w:rsidR="00AB5BA4" w:rsidRDefault="00AB5BA4" w:rsidP="00AB5BA4">
      <w:pPr>
        <w:autoSpaceDE w:val="0"/>
        <w:autoSpaceDN w:val="0"/>
        <w:spacing w:before="120" w:line="288"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CẤP GIẤY XÁC NHẬN TÌNH TRẠNG HÔN NHÂN</w:t>
      </w:r>
      <w:bookmarkEnd w:id="0"/>
    </w:p>
    <w:p w14:paraId="5FF48C75" w14:textId="77777777" w:rsidR="00AB5BA4" w:rsidRPr="000B4E63" w:rsidRDefault="00AB5BA4" w:rsidP="00AB5BA4">
      <w:pPr>
        <w:autoSpaceDE w:val="0"/>
        <w:autoSpaceDN w:val="0"/>
        <w:spacing w:before="120" w:line="288" w:lineRule="auto"/>
        <w:jc w:val="center"/>
        <w:rPr>
          <w:rFonts w:ascii="Times New Roman" w:eastAsia="Times New Roman" w:hAnsi="Times New Roman"/>
          <w:sz w:val="24"/>
          <w:szCs w:val="24"/>
        </w:rPr>
      </w:pPr>
    </w:p>
    <w:p w14:paraId="43BD5DAA"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cấp Giấy xác nhận tình trạng hôn nhân</w:t>
      </w:r>
    </w:p>
    <w:p w14:paraId="52BF1195"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07125E45"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66B72813"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1B8944C9"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7C208B5D"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cấp Giấy xác nhận tình trạng hôn nhân.</w:t>
      </w:r>
    </w:p>
    <w:p w14:paraId="078F5F68"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được cấp Giấy xác nhận tình trạng hôn nhân</w:t>
      </w:r>
    </w:p>
    <w:p w14:paraId="224BCC8F"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(6) Họ, chữ đệm, tên;</w:t>
      </w:r>
    </w:p>
    <w:p w14:paraId="50F35121"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(7) Ngày, tháng, năm sinh (tách biệt riêng 03 trường thông tin ngày, tháng, năm); </w:t>
      </w:r>
    </w:p>
    <w:p w14:paraId="217C4E42"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(8) Giới tính;</w:t>
      </w:r>
    </w:p>
    <w:p w14:paraId="38D309B3"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(9) Dân tộc;</w:t>
      </w:r>
    </w:p>
    <w:p w14:paraId="1327FC0F"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Quốc tịch;</w:t>
      </w:r>
    </w:p>
    <w:p w14:paraId="7FFD91BA"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Số định danh cá nhân;</w:t>
      </w:r>
    </w:p>
    <w:p w14:paraId="3DCC9B4F"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Giấy tờ tùy thân: Loại giấy tờ sử dụng (CCCD/CMND/Hộ chiếu/Giấy tờ hợp lệ thay thế); số, ngày, tháng, năm cấp, cơ quan cấp; bản chụp đính kèm;</w:t>
      </w:r>
    </w:p>
    <w:p w14:paraId="6D6F0096"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Nơi cư trú (nơi thường trú/nơi tạm trú);</w:t>
      </w:r>
    </w:p>
    <w:p w14:paraId="567660FE"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(14) Tình trạng hôn nhân;</w:t>
      </w:r>
    </w:p>
    <w:p w14:paraId="1673DCB3"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14:paraId="75E66C22"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(16) Phương thức nhận kết quả: </w:t>
      </w:r>
    </w:p>
    <w:p w14:paraId="23CF3B88"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Trực tiếp</w:t>
      </w:r>
    </w:p>
    <w:p w14:paraId="602B8887"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Trực tuyến (bản điện tử sẽ được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w:t>
      </w:r>
    </w:p>
    <w:p w14:paraId="01217EC2"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Bưu chính (cung cấp địa chỉ nơi nhận).</w:t>
      </w:r>
    </w:p>
    <w:p w14:paraId="7D089889"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Hồ sơ đính kèm theo quy định.</w:t>
      </w:r>
    </w:p>
    <w:p w14:paraId="4DD0CB96" w14:textId="77777777" w:rsidR="00AB5BA4"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 Người yêu cầu cam đoan các thông tin cung cấp là đúng sự thật và chịu hoàn toàn trách nhiệm trước pháp luật về nội dung cam đoan của mình.</w:t>
      </w:r>
    </w:p>
    <w:p w14:paraId="5E1F1C9F"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6A99E583"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E0EAF0C"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A4"/>
    <w:rsid w:val="001C5D26"/>
    <w:rsid w:val="00A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B74D"/>
  <w15:chartTrackingRefBased/>
  <w15:docId w15:val="{4FC74FCB-72C0-4E44-B187-A2E187F6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A4"/>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2023-10-27T09:34:00Z</dcterms:created>
  <dcterms:modified xsi:type="dcterms:W3CDTF">2023-10-27T09:35:00Z</dcterms:modified>
</cp:coreProperties>
</file>